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1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0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3B58D6" w14:paraId="39591B5D" w14:textId="28B45CB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3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в</w:t>
            </w:r>
            <w:r>
              <w:rPr>
                <w:rStyle w:val="et_3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2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квартале</w:t>
            </w:r>
            <w:r>
              <w:rPr>
                <w:rStyle w:val="et_0"/>
              </w:rPr>
              <w:t xml:space="preserve"> </w:t>
            </w:r>
            <w:r w:rsidRPr="002378A3" w:rsidR="002378A3">
              <w:rPr>
                <w:sz w:val="19"/>
                <w:szCs w:val="19"/>
              </w:rPr>
              <w:t>77:09:0001021</w:t>
            </w:r>
            <w:r>
              <w:rPr>
                <w:rStyle w:val="et_0"/>
              </w:rPr>
              <w:t xml:space="preserve"> </w:t>
            </w:r>
            <w:r w:rsidRPr="002378A3" w:rsidR="002378A3">
              <w:rPr>
                <w:sz w:val="19"/>
                <w:szCs w:val="19"/>
              </w:rPr>
              <w:t>(площадью</w:t>
            </w:r>
            <w:r>
              <w:rPr>
                <w:rStyle w:val="et_1"/>
              </w:rPr>
              <w:t xml:space="preserve"> </w:t>
            </w:r>
            <w:r w:rsidRPr="002378A3" w:rsidR="002378A3">
              <w:rPr>
                <w:sz w:val="19"/>
                <w:szCs w:val="19"/>
              </w:rPr>
              <w:t>6</w:t>
            </w:r>
            <w:r>
              <w:rPr>
                <w:rStyle w:val="et_2"/>
              </w:rPr>
              <w:t xml:space="preserve"> </w:t>
            </w:r>
            <w:r w:rsidRPr="002378A3" w:rsidR="002378A3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14E48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1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378A3"/>
    <w:rsid w:val="00254A7F"/>
    <w:rsid w:val="0027125C"/>
    <w:rsid w:val="00275173"/>
    <w:rsid w:val="002B5011"/>
    <w:rsid w:val="002D22BE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7080F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A51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9</cp:revision>
  <dcterms:created xsi:type="dcterms:W3CDTF">2026-05-06T11:32:00Z</dcterms:created>
  <dcterms:modified xsi:type="dcterms:W3CDTF">2026-07-03T12:01:00Z</dcterms:modified>
</cp:coreProperties>
</file>