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6BEC6F14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2"/>
              </w:rPr>
              <w:t xml:space="preserve"> </w:t>
            </w:r>
            <w:r w:rsidRPr="006C25EE" w:rsidR="006C25EE">
              <w:rPr>
                <w:sz w:val="19"/>
                <w:szCs w:val="19"/>
              </w:rPr>
              <w:t>77:09:0005005:37</w:t>
            </w:r>
            <w:r>
              <w:rPr>
                <w:rStyle w:val="et_0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="006C25EE">
              <w:rPr>
                <w:sz w:val="19"/>
                <w:szCs w:val="19"/>
              </w:rPr>
              <w:t>128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20</cp:revision>
  <dcterms:created xsi:type="dcterms:W3CDTF">2026-05-06T11:32:00Z</dcterms:created>
  <dcterms:modified xsi:type="dcterms:W3CDTF">2026-06-02T09:28:00Z</dcterms:modified>
</cp:coreProperties>
</file>